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18E" w:rsidRPr="00B02E26" w:rsidRDefault="00B3518E" w:rsidP="00FA076C">
      <w:pPr>
        <w:spacing w:after="0" w:line="360" w:lineRule="auto"/>
        <w:outlineLvl w:val="0"/>
        <w:rPr>
          <w:rFonts w:ascii="Times New Roman" w:eastAsia="Times New Roman" w:hAnsi="Times New Roman"/>
          <w:bCs/>
          <w:rtl/>
          <w:lang w:eastAsia="he-IL"/>
        </w:rPr>
      </w:pPr>
      <w:r w:rsidRPr="00B02E26">
        <w:rPr>
          <w:rFonts w:ascii="Times New Roman" w:eastAsia="Times New Roman" w:hAnsi="Times New Roman" w:hint="cs"/>
          <w:bCs/>
          <w:rtl/>
          <w:lang w:eastAsia="he-IL"/>
        </w:rPr>
        <w:t>משרד המשפטים</w:t>
      </w:r>
    </w:p>
    <w:p w:rsidR="00B166B9" w:rsidRPr="00B166B9" w:rsidRDefault="00B166B9" w:rsidP="00B166B9">
      <w:pPr>
        <w:pStyle w:val="1"/>
        <w:shd w:val="clear" w:color="auto" w:fill="FFFFFF"/>
        <w:bidi w:val="0"/>
        <w:rPr>
          <w:kern w:val="0"/>
          <w:sz w:val="28"/>
          <w:szCs w:val="28"/>
          <w:u w:val="single"/>
        </w:rPr>
      </w:pPr>
      <w:r w:rsidRPr="00B166B9">
        <w:rPr>
          <w:kern w:val="0"/>
          <w:sz w:val="28"/>
          <w:szCs w:val="28"/>
          <w:u w:val="single"/>
          <w:rtl/>
        </w:rPr>
        <w:t>מכרז פומבי 09-2021</w:t>
      </w:r>
      <w:r>
        <w:rPr>
          <w:rFonts w:hint="cs"/>
          <w:kern w:val="0"/>
          <w:sz w:val="28"/>
          <w:szCs w:val="28"/>
          <w:u w:val="single"/>
          <w:rtl/>
        </w:rPr>
        <w:t xml:space="preserve">- </w:t>
      </w:r>
      <w:r w:rsidRPr="00B166B9">
        <w:rPr>
          <w:kern w:val="0"/>
          <w:sz w:val="28"/>
          <w:szCs w:val="28"/>
          <w:u w:val="single"/>
          <w:rtl/>
        </w:rPr>
        <w:t xml:space="preserve"> מתן שירותי ניהול ותפעול מרכז קלט (ניתוח ועיבוד נתונים) עבור הרשות לאיסור הלבנת הון ומימון טרור במשרד המשפטים</w:t>
      </w:r>
    </w:p>
    <w:p w:rsidR="00AE4AFB" w:rsidRPr="00F77781" w:rsidRDefault="00AE4AFB" w:rsidP="003E3F4D">
      <w:pPr>
        <w:pStyle w:val="2"/>
        <w:rPr>
          <w:rtl/>
        </w:rPr>
      </w:pPr>
      <w:r w:rsidRPr="00F77781">
        <w:rPr>
          <w:rFonts w:hint="cs"/>
          <w:rtl/>
        </w:rPr>
        <w:t>עדכון מועדים (</w:t>
      </w:r>
      <w:r w:rsidR="003B4CDB">
        <w:rPr>
          <w:rFonts w:hint="cs"/>
          <w:rtl/>
        </w:rPr>
        <w:t>1</w:t>
      </w:r>
      <w:r w:rsidR="002B55FF">
        <w:rPr>
          <w:rFonts w:hint="cs"/>
          <w:rtl/>
        </w:rPr>
        <w:t>)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Fonts w:ascii="Calibri" w:eastAsia="Calibri" w:hAnsi="Calibri"/>
          <w:rtl/>
          <w:lang w:eastAsia="en-US"/>
        </w:rPr>
      </w:pPr>
    </w:p>
    <w:p w:rsidR="00B166B9" w:rsidRDefault="00AE4AFB" w:rsidP="00B166B9">
      <w:pPr>
        <w:spacing w:line="360" w:lineRule="auto"/>
        <w:jc w:val="both"/>
        <w:rPr>
          <w:rFonts w:hint="cs"/>
          <w:rtl/>
        </w:rPr>
      </w:pPr>
      <w:r>
        <w:rPr>
          <w:rFonts w:hint="cs"/>
          <w:rtl/>
        </w:rPr>
        <w:t xml:space="preserve">משרד המשפטים מבקש להודיע על דחיית מועדים </w:t>
      </w:r>
      <w:r w:rsidR="002B55FF">
        <w:rPr>
          <w:rFonts w:hint="cs"/>
          <w:rtl/>
        </w:rPr>
        <w:t>במכרז פומבי זה</w:t>
      </w:r>
      <w:r>
        <w:rPr>
          <w:rFonts w:hint="cs"/>
          <w:rtl/>
        </w:rPr>
        <w:t xml:space="preserve">, בשל </w:t>
      </w:r>
      <w:r w:rsidR="00B166B9">
        <w:rPr>
          <w:rFonts w:hint="cs"/>
          <w:rtl/>
        </w:rPr>
        <w:t>בקשת מציעים לדחות את המועד האחרון להגשת הצעות.</w:t>
      </w:r>
    </w:p>
    <w:p w:rsidR="00AE4AFB" w:rsidRDefault="004F5728" w:rsidP="00DA05BF">
      <w:pPr>
        <w:pStyle w:val="3"/>
        <w:rPr>
          <w:rtl/>
        </w:rPr>
      </w:pPr>
      <w:r>
        <w:rPr>
          <w:rFonts w:hint="cs"/>
          <w:rtl/>
        </w:rPr>
        <w:t xml:space="preserve">להלן </w:t>
      </w:r>
      <w:r w:rsidR="007E2AB7">
        <w:rPr>
          <w:rFonts w:hint="cs"/>
          <w:rtl/>
        </w:rPr>
        <w:t xml:space="preserve">ריכוז המועדים החדשים </w:t>
      </w:r>
      <w:r>
        <w:rPr>
          <w:rFonts w:hint="cs"/>
          <w:rtl/>
        </w:rPr>
        <w:t xml:space="preserve">במכרז : 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  <w:tblCaption w:val="Table 1"/>
        <w:tblDescription w:val="להלן ריכוז המועדים החדשים במכרז : &#10;"/>
      </w:tblPr>
      <w:tblGrid>
        <w:gridCol w:w="4548"/>
        <w:gridCol w:w="3608"/>
      </w:tblGrid>
      <w:tr w:rsidR="004F5728" w:rsidRPr="007D2C74" w:rsidTr="00720C17">
        <w:trPr>
          <w:cantSplit/>
          <w:trHeight w:val="380"/>
          <w:tblHeader/>
          <w:jc w:val="center"/>
        </w:trPr>
        <w:tc>
          <w:tcPr>
            <w:tcW w:w="4548" w:type="dxa"/>
            <w:shd w:val="clear" w:color="auto" w:fill="E6E6E6"/>
          </w:tcPr>
          <w:p w:rsidR="004F5728" w:rsidRPr="007D2C74" w:rsidRDefault="004F5728" w:rsidP="00DF4CB0">
            <w:pPr>
              <w:spacing w:line="360" w:lineRule="auto"/>
              <w:rPr>
                <w:b/>
                <w:bCs/>
                <w:color w:val="000000"/>
                <w:rtl/>
              </w:rPr>
            </w:pPr>
            <w:bookmarkStart w:id="0" w:name="ColumnTitle_1"/>
            <w:r w:rsidRPr="007D2C74">
              <w:rPr>
                <w:rFonts w:hint="cs"/>
                <w:b/>
                <w:bCs/>
                <w:color w:val="000000"/>
                <w:rtl/>
              </w:rPr>
              <w:t>פעילות</w:t>
            </w:r>
          </w:p>
        </w:tc>
        <w:tc>
          <w:tcPr>
            <w:tcW w:w="3608" w:type="dxa"/>
            <w:shd w:val="clear" w:color="auto" w:fill="E6E6E6"/>
          </w:tcPr>
          <w:p w:rsidR="004F5728" w:rsidRPr="007D2C74" w:rsidRDefault="004F5728" w:rsidP="00DF4CB0">
            <w:pPr>
              <w:spacing w:line="360" w:lineRule="auto"/>
              <w:rPr>
                <w:b/>
                <w:bCs/>
                <w:color w:val="000000"/>
                <w:rtl/>
              </w:rPr>
            </w:pPr>
            <w:r w:rsidRPr="007D2C74">
              <w:rPr>
                <w:rFonts w:hint="cs"/>
                <w:b/>
                <w:bCs/>
                <w:color w:val="000000"/>
                <w:rtl/>
              </w:rPr>
              <w:t>תאריך</w:t>
            </w:r>
          </w:p>
        </w:tc>
      </w:tr>
      <w:bookmarkEnd w:id="0"/>
      <w:tr w:rsidR="004F5728" w:rsidRPr="007D2C74" w:rsidTr="00720C17">
        <w:trPr>
          <w:cantSplit/>
          <w:trHeight w:val="380"/>
          <w:jc w:val="center"/>
        </w:trPr>
        <w:tc>
          <w:tcPr>
            <w:tcW w:w="4548" w:type="dxa"/>
          </w:tcPr>
          <w:p w:rsidR="004F5728" w:rsidRPr="00CA19CA" w:rsidRDefault="004F5728" w:rsidP="00DF4CB0">
            <w:pPr>
              <w:spacing w:line="360" w:lineRule="auto"/>
              <w:jc w:val="both"/>
              <w:rPr>
                <w:color w:val="000000"/>
                <w:rtl/>
              </w:rPr>
            </w:pPr>
            <w:r w:rsidRPr="00CA19CA">
              <w:rPr>
                <w:rFonts w:hint="cs"/>
                <w:color w:val="000000"/>
                <w:rtl/>
              </w:rPr>
              <w:t>מועד אחרון להגשת הצעות</w:t>
            </w:r>
            <w:r>
              <w:rPr>
                <w:rFonts w:hint="cs"/>
                <w:color w:val="000000"/>
                <w:rtl/>
              </w:rPr>
              <w:t xml:space="preserve"> </w:t>
            </w:r>
          </w:p>
        </w:tc>
        <w:tc>
          <w:tcPr>
            <w:tcW w:w="3608" w:type="dxa"/>
          </w:tcPr>
          <w:p w:rsidR="004F5728" w:rsidRPr="00FD638B" w:rsidRDefault="00B166B9" w:rsidP="00B166B9">
            <w:pPr>
              <w:spacing w:line="360" w:lineRule="auto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06</w:t>
            </w:r>
            <w:r w:rsidR="00B3518E">
              <w:rPr>
                <w:rFonts w:hint="cs"/>
                <w:color w:val="000000"/>
                <w:rtl/>
              </w:rPr>
              <w:t>/</w:t>
            </w:r>
            <w:r>
              <w:rPr>
                <w:rFonts w:hint="cs"/>
                <w:color w:val="000000"/>
                <w:rtl/>
              </w:rPr>
              <w:t>06</w:t>
            </w:r>
            <w:r w:rsidR="00B3518E">
              <w:rPr>
                <w:rFonts w:hint="cs"/>
                <w:color w:val="000000"/>
                <w:rtl/>
              </w:rPr>
              <w:t>/202</w:t>
            </w:r>
            <w:r>
              <w:rPr>
                <w:rFonts w:hint="cs"/>
                <w:color w:val="000000"/>
                <w:rtl/>
              </w:rPr>
              <w:t>1</w:t>
            </w:r>
            <w:r w:rsidR="004F5728" w:rsidRPr="00FD638B">
              <w:rPr>
                <w:rFonts w:hint="cs"/>
                <w:color w:val="000000"/>
                <w:rtl/>
              </w:rPr>
              <w:t xml:space="preserve"> בשעה 12:00</w:t>
            </w:r>
          </w:p>
        </w:tc>
      </w:tr>
    </w:tbl>
    <w:p w:rsidR="00127F0B" w:rsidRPr="004F5728" w:rsidRDefault="00127F0B" w:rsidP="004F5728">
      <w:pPr>
        <w:jc w:val="left"/>
        <w:rPr>
          <w:rFonts w:hint="cs"/>
          <w:rtl/>
        </w:rPr>
      </w:pPr>
      <w:bookmarkStart w:id="1" w:name="_GoBack"/>
      <w:bookmarkEnd w:id="1"/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המשרד שומר לעצמו את הזכות לשנות את המועדים, לפי שיקול דעתו הבלעדי. 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>את התשובות לשאלות ההבהרה ופרטים נוספים ניתן יהיה לקבל לכשיתפרסמו באתר האינטרנט</w:t>
      </w:r>
    </w:p>
    <w:p w:rsidR="00AE4AFB" w:rsidRDefault="00B3518E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של מנהל הרכש ובאתר האינטרנט </w:t>
      </w:r>
      <w:r w:rsidR="00AE4AFB">
        <w:rPr>
          <w:rFonts w:hint="cs"/>
          <w:rtl/>
        </w:rPr>
        <w:t>של המשרד בכתובת: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</w:p>
    <w:p w:rsidR="00AE4AFB" w:rsidRDefault="00127F0B" w:rsidP="00AE4AFB">
      <w:pPr>
        <w:rPr>
          <w:rFonts w:ascii="David" w:eastAsia="Times New Roman" w:hAnsi="Times New Roman"/>
          <w:lang w:eastAsia="he-IL"/>
        </w:rPr>
      </w:pPr>
      <w:hyperlink r:id="rId10" w:history="1">
        <w:r w:rsidRPr="00E10852">
          <w:rPr>
            <w:rStyle w:val="Hyperlink"/>
            <w:rFonts w:ascii="David" w:eastAsia="Times New Roman" w:hAnsi="Times New Roman"/>
            <w:lang w:eastAsia="he-IL"/>
          </w:rPr>
          <w:t>https://www.gov.il/he/Departments/publications/Call</w:t>
        </w:r>
        <w:r w:rsidRPr="00E10852">
          <w:rPr>
            <w:rStyle w:val="Hyperlink"/>
            <w:rFonts w:ascii="David" w:eastAsia="Times New Roman" w:hAnsi="Times New Roman"/>
            <w:lang w:eastAsia="he-IL"/>
          </w:rPr>
          <w:t>_</w:t>
        </w:r>
        <w:r w:rsidRPr="00E10852">
          <w:rPr>
            <w:rStyle w:val="Hyperlink"/>
            <w:rFonts w:ascii="David" w:eastAsia="Times New Roman" w:hAnsi="Times New Roman"/>
            <w:lang w:eastAsia="he-IL"/>
          </w:rPr>
          <w:t>for_bids/tender-09-2021</w:t>
        </w:r>
      </w:hyperlink>
    </w:p>
    <w:p w:rsidR="00127F0B" w:rsidRDefault="00127F0B" w:rsidP="00AE4AFB">
      <w:pPr>
        <w:rPr>
          <w:rtl/>
        </w:rPr>
      </w:pPr>
    </w:p>
    <w:p w:rsidR="0047122E" w:rsidRPr="0047122E" w:rsidRDefault="0047122E" w:rsidP="00AE4AFB">
      <w:pPr>
        <w:rPr>
          <w:rtl/>
        </w:rPr>
      </w:pPr>
    </w:p>
    <w:p w:rsidR="00AE4AFB" w:rsidRDefault="00AE4AFB" w:rsidP="00AE4AFB">
      <w:pPr>
        <w:rPr>
          <w:rtl/>
        </w:rPr>
      </w:pPr>
    </w:p>
    <w:p w:rsidR="00AE4AFB" w:rsidRPr="00E615F3" w:rsidRDefault="00AE4AFB" w:rsidP="00AE4AFB">
      <w:pPr>
        <w:pStyle w:val="Para2"/>
        <w:jc w:val="right"/>
      </w:pPr>
      <w:r>
        <w:rPr>
          <w:rFonts w:hint="cs"/>
          <w:rtl/>
        </w:rPr>
        <w:t>ועדת המכרזים</w:t>
      </w:r>
    </w:p>
    <w:p w:rsidR="0081281F" w:rsidRDefault="0081281F"/>
    <w:sectPr w:rsidR="0081281F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0F6B" w:rsidRDefault="00190F6B" w:rsidP="00720C17">
      <w:pPr>
        <w:spacing w:after="0" w:line="240" w:lineRule="auto"/>
      </w:pPr>
      <w:r>
        <w:separator/>
      </w:r>
    </w:p>
  </w:endnote>
  <w:endnote w:type="continuationSeparator" w:id="0">
    <w:p w:rsidR="00190F6B" w:rsidRDefault="00190F6B" w:rsidP="00720C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0F6B" w:rsidRDefault="00190F6B" w:rsidP="00720C17">
      <w:pPr>
        <w:spacing w:after="0" w:line="240" w:lineRule="auto"/>
      </w:pPr>
      <w:r>
        <w:separator/>
      </w:r>
    </w:p>
  </w:footnote>
  <w:footnote w:type="continuationSeparator" w:id="0">
    <w:p w:rsidR="00190F6B" w:rsidRDefault="00190F6B" w:rsidP="00720C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1" w15:restartNumberingAfterBreak="0">
    <w:nsid w:val="684B5280"/>
    <w:multiLevelType w:val="hybridMultilevel"/>
    <w:tmpl w:val="7146E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1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Table" w:val="1"/>
    <w:docVar w:name="ParaNumber" w:val="6"/>
  </w:docVars>
  <w:rsids>
    <w:rsidRoot w:val="00AE4AFB"/>
    <w:rsid w:val="00074B68"/>
    <w:rsid w:val="000C460B"/>
    <w:rsid w:val="001279A2"/>
    <w:rsid w:val="00127F0B"/>
    <w:rsid w:val="00190F6B"/>
    <w:rsid w:val="002036B0"/>
    <w:rsid w:val="00246695"/>
    <w:rsid w:val="002B55FF"/>
    <w:rsid w:val="003B4CDB"/>
    <w:rsid w:val="003E3F4D"/>
    <w:rsid w:val="0047122E"/>
    <w:rsid w:val="004A0FE7"/>
    <w:rsid w:val="004A1C99"/>
    <w:rsid w:val="004D0BCF"/>
    <w:rsid w:val="004F5728"/>
    <w:rsid w:val="005304C5"/>
    <w:rsid w:val="005711B7"/>
    <w:rsid w:val="00572E3E"/>
    <w:rsid w:val="005C3189"/>
    <w:rsid w:val="00603101"/>
    <w:rsid w:val="0061447E"/>
    <w:rsid w:val="00673DD0"/>
    <w:rsid w:val="006D6027"/>
    <w:rsid w:val="00720C17"/>
    <w:rsid w:val="00722DB5"/>
    <w:rsid w:val="007512DC"/>
    <w:rsid w:val="007905FD"/>
    <w:rsid w:val="007937EA"/>
    <w:rsid w:val="007E2AB7"/>
    <w:rsid w:val="007F15FE"/>
    <w:rsid w:val="008107B7"/>
    <w:rsid w:val="0081281F"/>
    <w:rsid w:val="00830208"/>
    <w:rsid w:val="00891CC5"/>
    <w:rsid w:val="008C668D"/>
    <w:rsid w:val="0098243B"/>
    <w:rsid w:val="009F3115"/>
    <w:rsid w:val="00AE4AFB"/>
    <w:rsid w:val="00B166B9"/>
    <w:rsid w:val="00B3518E"/>
    <w:rsid w:val="00B52E47"/>
    <w:rsid w:val="00B90CB8"/>
    <w:rsid w:val="00BA6914"/>
    <w:rsid w:val="00C730BE"/>
    <w:rsid w:val="00CA42E4"/>
    <w:rsid w:val="00DA05BF"/>
    <w:rsid w:val="00DA62D5"/>
    <w:rsid w:val="00DA7327"/>
    <w:rsid w:val="00EA22D5"/>
    <w:rsid w:val="00EC0602"/>
    <w:rsid w:val="00F31C88"/>
    <w:rsid w:val="00FA076C"/>
    <w:rsid w:val="00FB1C9A"/>
    <w:rsid w:val="00FE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7C9078"/>
  <w15:docId w15:val="{8BA52D1B-3EDF-453A-9263-60B230A58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AFB"/>
    <w:pPr>
      <w:bidi/>
      <w:jc w:val="center"/>
    </w:pPr>
    <w:rPr>
      <w:rFonts w:ascii="Calibri" w:eastAsia="Calibri" w:hAnsi="Calibri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E4AF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E4AFB"/>
    <w:pPr>
      <w:keepNext/>
      <w:spacing w:before="240" w:after="60"/>
      <w:outlineLvl w:val="1"/>
    </w:pPr>
    <w:rPr>
      <w:rFonts w:ascii="Cambria" w:eastAsia="Times New Roman" w:hAnsi="Cambri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E4AFB"/>
    <w:pPr>
      <w:jc w:val="both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E4AFB"/>
    <w:rPr>
      <w:rFonts w:ascii="Cambria" w:eastAsia="Times New Roman" w:hAnsi="Cambria" w:cs="David"/>
      <w:b/>
      <w:bCs/>
      <w:kern w:val="32"/>
      <w:sz w:val="32"/>
      <w:szCs w:val="32"/>
    </w:rPr>
  </w:style>
  <w:style w:type="character" w:customStyle="1" w:styleId="20">
    <w:name w:val="כותרת 2 תו"/>
    <w:basedOn w:val="a0"/>
    <w:link w:val="2"/>
    <w:uiPriority w:val="9"/>
    <w:rsid w:val="00AE4AFB"/>
    <w:rPr>
      <w:rFonts w:ascii="Cambria" w:eastAsia="Times New Roman" w:hAnsi="Cambria" w:cs="David"/>
      <w:b/>
      <w:bCs/>
      <w:sz w:val="28"/>
      <w:szCs w:val="28"/>
    </w:rPr>
  </w:style>
  <w:style w:type="character" w:customStyle="1" w:styleId="30">
    <w:name w:val="כותרת 3 תו"/>
    <w:basedOn w:val="a0"/>
    <w:link w:val="3"/>
    <w:uiPriority w:val="9"/>
    <w:rsid w:val="00AE4AFB"/>
    <w:rPr>
      <w:rFonts w:ascii="Calibri" w:eastAsia="Calibri" w:hAnsi="Calibri" w:cs="David"/>
      <w:b/>
      <w:bCs/>
      <w:sz w:val="24"/>
      <w:szCs w:val="24"/>
    </w:rPr>
  </w:style>
  <w:style w:type="paragraph" w:customStyle="1" w:styleId="NumberList0">
    <w:name w:val="Number List 0"/>
    <w:basedOn w:val="a"/>
    <w:rsid w:val="00AE4AFB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/>
      <w:lang w:eastAsia="he-IL"/>
    </w:rPr>
  </w:style>
  <w:style w:type="paragraph" w:customStyle="1" w:styleId="Para2">
    <w:name w:val="Para2"/>
    <w:basedOn w:val="a"/>
    <w:qFormat/>
    <w:rsid w:val="00AE4AFB"/>
    <w:pPr>
      <w:spacing w:before="120" w:after="0" w:line="320" w:lineRule="exact"/>
      <w:ind w:left="720"/>
      <w:jc w:val="both"/>
    </w:pPr>
    <w:rPr>
      <w:rFonts w:ascii="Times New Roman" w:eastAsia="Times New Roman" w:hAnsi="Times New Roman"/>
      <w:lang w:eastAsia="he-IL"/>
    </w:rPr>
  </w:style>
  <w:style w:type="character" w:styleId="Hyperlink">
    <w:name w:val="Hyperlink"/>
    <w:uiPriority w:val="99"/>
    <w:unhideWhenUsed/>
    <w:rsid w:val="00AE4AFB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830208"/>
    <w:rPr>
      <w:color w:val="800080" w:themeColor="followedHyperlink"/>
      <w:u w:val="single"/>
    </w:rPr>
  </w:style>
  <w:style w:type="paragraph" w:styleId="a3">
    <w:name w:val="header"/>
    <w:basedOn w:val="a"/>
    <w:link w:val="a4"/>
    <w:uiPriority w:val="99"/>
    <w:rsid w:val="00B52E47"/>
    <w:pPr>
      <w:tabs>
        <w:tab w:val="center" w:pos="4153"/>
        <w:tab w:val="right" w:pos="8306"/>
      </w:tabs>
      <w:spacing w:after="0" w:line="240" w:lineRule="auto"/>
      <w:jc w:val="left"/>
    </w:pPr>
    <w:rPr>
      <w:rFonts w:ascii="Times New (W1)" w:eastAsia="Times New Roman" w:hAnsi="Times New (W1)"/>
    </w:rPr>
  </w:style>
  <w:style w:type="character" w:customStyle="1" w:styleId="a4">
    <w:name w:val="כותרת עליונה תו"/>
    <w:basedOn w:val="a0"/>
    <w:link w:val="a3"/>
    <w:uiPriority w:val="99"/>
    <w:rsid w:val="00B52E47"/>
    <w:rPr>
      <w:rFonts w:ascii="Times New (W1)" w:eastAsia="Times New Roman" w:hAnsi="Times New (W1)" w:cs="David"/>
      <w:sz w:val="24"/>
      <w:szCs w:val="24"/>
    </w:rPr>
  </w:style>
  <w:style w:type="paragraph" w:styleId="a5">
    <w:name w:val="List Paragraph"/>
    <w:basedOn w:val="a"/>
    <w:uiPriority w:val="34"/>
    <w:qFormat/>
    <w:rsid w:val="004F5728"/>
    <w:pPr>
      <w:ind w:left="720"/>
      <w:contextualSpacing/>
    </w:pPr>
  </w:style>
  <w:style w:type="character" w:customStyle="1" w:styleId="webcomponenttitleinfo1">
    <w:name w:val="webcomponenttitleinfo1"/>
    <w:basedOn w:val="a0"/>
    <w:rsid w:val="007937EA"/>
    <w:rPr>
      <w:rFonts w:ascii="Arial" w:hAnsi="Arial" w:cs="Arial" w:hint="default"/>
      <w:b w:val="0"/>
      <w:bCs w:val="0"/>
      <w:i w:val="0"/>
      <w:iCs w:val="0"/>
      <w:color w:val="323433"/>
      <w:sz w:val="17"/>
      <w:szCs w:val="17"/>
    </w:rPr>
  </w:style>
  <w:style w:type="paragraph" w:styleId="a6">
    <w:name w:val="footer"/>
    <w:basedOn w:val="a"/>
    <w:link w:val="a7"/>
    <w:uiPriority w:val="99"/>
    <w:unhideWhenUsed/>
    <w:rsid w:val="00720C1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720C17"/>
    <w:rPr>
      <w:rFonts w:ascii="Calibri" w:eastAsia="Calibri" w:hAnsi="Calibri" w:cs="Davi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33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gov.il/he/Departments/publications/Call_for_bids/tender-09-2021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831A3F5-657F-418F-9FB4-B34A2D232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A15C97-2A3E-4AF7-9D96-1A573D2CDF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7E8F6A-CF6A-4F4B-BDB9-46908E6AF47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מודעת לעיתון בשפה העברית - מכרז  פומבי 46.18 - למתן שירותי ניקיון עבור יחידות משרד המשפטים באזורים: תל אביב והמרכז, ירושלים והצפון - עדכון תאריכים</vt:lpstr>
    </vt:vector>
  </TitlesOfParts>
  <Company>MOJ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מודעת לעיתון בשפה העברית - מכרז  פומבי 46.18 - למתן שירותי ניקיון עבור יחידות משרד המשפטים באזורים: תל אביב והמרכז, ירושלים והצפון - עדכון תאריכים</dc:title>
  <dc:creator>Kinan Ganem</dc:creator>
  <dc:description>שלב 4 - טיפול בתמונות וקישורים</dc:description>
  <cp:lastModifiedBy>Adi Reuven (rechesh)</cp:lastModifiedBy>
  <cp:revision>2</cp:revision>
  <dcterms:created xsi:type="dcterms:W3CDTF">2021-05-26T11:49:00Z</dcterms:created>
  <dcterms:modified xsi:type="dcterms:W3CDTF">2021-05-26T11:49:00Z</dcterms:modified>
  <dc:language>עברית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0x01010034FFD7AE09D72A4A84EE8002A75EC75F</vt:lpwstr>
  </property>
</Properties>
</file>